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5A" w:rsidRDefault="00291684" w:rsidP="00D06F5A">
      <w:pPr>
        <w:widowControl/>
        <w:spacing w:before="100" w:beforeAutospacing="1" w:after="100" w:afterAutospacing="1" w:line="547" w:lineRule="atLeast"/>
        <w:jc w:val="center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291684">
        <w:rPr>
          <w:rFonts w:ascii="黑体" w:eastAsia="黑体" w:hAnsi="黑体" w:cs="Tahoma" w:hint="eastAsia"/>
          <w:color w:val="333333"/>
          <w:kern w:val="0"/>
          <w:sz w:val="27"/>
          <w:szCs w:val="27"/>
        </w:rPr>
        <w:t>关于</w:t>
      </w:r>
      <w:r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2020</w:t>
      </w:r>
      <w:r w:rsidRPr="00291684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届毕业研究生图像采集的通知</w:t>
      </w:r>
    </w:p>
    <w:p w:rsidR="00D06F5A" w:rsidRPr="00D06F5A" w:rsidRDefault="00D06F5A" w:rsidP="00D06F5A">
      <w:pPr>
        <w:widowControl/>
        <w:spacing w:before="100" w:beforeAutospacing="1" w:after="100" w:afterAutospacing="1" w:line="461" w:lineRule="atLeast"/>
        <w:jc w:val="left"/>
        <w:rPr>
          <w:rFonts w:ascii="Tahoma" w:eastAsia="宋体" w:hAnsi="Tahoma" w:cs="Tahoma" w:hint="eastAsia"/>
          <w:color w:val="333333"/>
          <w:kern w:val="0"/>
          <w:sz w:val="18"/>
          <w:szCs w:val="18"/>
        </w:rPr>
      </w:pPr>
      <w:r w:rsidRPr="00291684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各学院（所）：</w:t>
      </w:r>
    </w:p>
    <w:p w:rsidR="00D06F5A" w:rsidRPr="00D06F5A" w:rsidRDefault="00291684" w:rsidP="00D06F5A">
      <w:pPr>
        <w:widowControl/>
        <w:spacing w:before="100" w:beforeAutospacing="1" w:after="100" w:afterAutospacing="1" w:line="461" w:lineRule="atLeast"/>
        <w:ind w:firstLine="475"/>
        <w:jc w:val="left"/>
        <w:rPr>
          <w:rFonts w:asciiTheme="minorEastAsia" w:hAnsiTheme="minorEastAsia" w:cs="Tahoma"/>
          <w:b/>
          <w:color w:val="333333"/>
          <w:kern w:val="0"/>
          <w:sz w:val="24"/>
          <w:szCs w:val="24"/>
        </w:rPr>
      </w:pPr>
      <w:r w:rsidRPr="00291684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为保证</w:t>
      </w:r>
      <w:r w:rsidRPr="00D06F5A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20</w:t>
      </w:r>
      <w:r w:rsidRPr="00D06F5A">
        <w:rPr>
          <w:rFonts w:ascii="仿宋" w:eastAsia="仿宋" w:hAnsi="仿宋" w:cs="Tahoma"/>
          <w:color w:val="333333"/>
          <w:kern w:val="0"/>
          <w:sz w:val="24"/>
          <w:szCs w:val="24"/>
        </w:rPr>
        <w:t>20</w:t>
      </w:r>
      <w:r w:rsidRPr="00291684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届毕业研究生学历电子注册图像采集工作顺利进行，请各院负责老师</w:t>
      </w:r>
      <w:r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通知预计于2019年12月和20</w:t>
      </w:r>
      <w:r w:rsidRPr="00D06F5A">
        <w:rPr>
          <w:rFonts w:asciiTheme="minorEastAsia" w:hAnsiTheme="minorEastAsia" w:cs="Tahoma"/>
          <w:b/>
          <w:color w:val="FF0000"/>
          <w:kern w:val="0"/>
          <w:sz w:val="24"/>
          <w:szCs w:val="24"/>
        </w:rPr>
        <w:t>20</w:t>
      </w:r>
      <w:r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年6月毕业的学历教育研究生（即学号以“212”或“232”或“112</w:t>
      </w:r>
      <w:r w:rsidR="00512203"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”开头的硕士</w:t>
      </w:r>
      <w:r w:rsidR="00D20E16"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生</w:t>
      </w:r>
      <w:r w:rsidR="00512203"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、博士生）携带本人身份证件（港澳台</w:t>
      </w:r>
      <w:r w:rsidR="00512203" w:rsidRPr="00D06F5A">
        <w:rPr>
          <w:rFonts w:asciiTheme="minorEastAsia" w:hAnsiTheme="minorEastAsia" w:cs="Tahoma"/>
          <w:b/>
          <w:color w:val="FF0000"/>
          <w:kern w:val="0"/>
          <w:sz w:val="24"/>
          <w:szCs w:val="24"/>
        </w:rPr>
        <w:t>研究生和留学生请同时携带研究生证</w:t>
      </w:r>
      <w:r w:rsidR="00512203"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）</w:t>
      </w:r>
      <w:r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和14元照相费用按照附表时间安排，到伯苓楼二楼报告厅（201</w:t>
      </w:r>
      <w:r w:rsidR="00512203" w:rsidRPr="00D06F5A">
        <w:rPr>
          <w:rFonts w:asciiTheme="minorEastAsia" w:hAnsiTheme="minorEastAsia" w:cs="Tahoma"/>
          <w:b/>
          <w:color w:val="FF0000"/>
          <w:kern w:val="0"/>
          <w:sz w:val="24"/>
          <w:szCs w:val="24"/>
        </w:rPr>
        <w:t>9</w:t>
      </w:r>
      <w:r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年1</w:t>
      </w:r>
      <w:r w:rsidR="00512203" w:rsidRPr="00D06F5A">
        <w:rPr>
          <w:rFonts w:asciiTheme="minorEastAsia" w:hAnsiTheme="minorEastAsia" w:cs="Tahoma"/>
          <w:b/>
          <w:color w:val="FF0000"/>
          <w:kern w:val="0"/>
          <w:sz w:val="24"/>
          <w:szCs w:val="24"/>
        </w:rPr>
        <w:t>0</w:t>
      </w:r>
      <w:r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月1</w:t>
      </w:r>
      <w:r w:rsidR="00512203" w:rsidRPr="00D06F5A">
        <w:rPr>
          <w:rFonts w:asciiTheme="minorEastAsia" w:hAnsiTheme="minorEastAsia" w:cs="Tahoma"/>
          <w:b/>
          <w:color w:val="FF0000"/>
          <w:kern w:val="0"/>
          <w:sz w:val="24"/>
          <w:szCs w:val="24"/>
        </w:rPr>
        <w:t>2</w:t>
      </w:r>
      <w:r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日-</w:t>
      </w:r>
      <w:r w:rsidR="00512203" w:rsidRPr="00D06F5A">
        <w:rPr>
          <w:rFonts w:asciiTheme="minorEastAsia" w:hAnsiTheme="minorEastAsia" w:cs="Tahoma"/>
          <w:b/>
          <w:color w:val="FF0000"/>
          <w:kern w:val="0"/>
          <w:sz w:val="24"/>
          <w:szCs w:val="24"/>
        </w:rPr>
        <w:t>13</w:t>
      </w:r>
      <w:r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日）和津南校区综合业务西楼</w:t>
      </w:r>
      <w:r w:rsidR="00D20E16"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西侧</w:t>
      </w:r>
      <w:r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报告厅（</w:t>
      </w:r>
      <w:r w:rsidR="009E328B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2019</w:t>
      </w:r>
      <w:bookmarkStart w:id="0" w:name="_GoBack"/>
      <w:bookmarkEnd w:id="0"/>
      <w:r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年10月</w:t>
      </w:r>
      <w:r w:rsidR="00D20E16" w:rsidRPr="00D06F5A">
        <w:rPr>
          <w:rFonts w:asciiTheme="minorEastAsia" w:hAnsiTheme="minorEastAsia" w:cs="Tahoma"/>
          <w:b/>
          <w:color w:val="FF0000"/>
          <w:kern w:val="0"/>
          <w:sz w:val="24"/>
          <w:szCs w:val="24"/>
        </w:rPr>
        <w:t>12</w:t>
      </w:r>
      <w:r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日）</w:t>
      </w:r>
      <w:r w:rsidR="00512203"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参加图像</w:t>
      </w:r>
      <w:r w:rsidR="00512203" w:rsidRPr="00D06F5A">
        <w:rPr>
          <w:rFonts w:asciiTheme="minorEastAsia" w:hAnsiTheme="minorEastAsia" w:cs="Tahoma"/>
          <w:b/>
          <w:color w:val="FF0000"/>
          <w:kern w:val="0"/>
          <w:sz w:val="24"/>
          <w:szCs w:val="24"/>
        </w:rPr>
        <w:t>采集</w:t>
      </w:r>
      <w:r w:rsidRPr="00D06F5A">
        <w:rPr>
          <w:rFonts w:asciiTheme="minorEastAsia" w:hAnsiTheme="minorEastAsia" w:cs="Tahoma" w:hint="eastAsia"/>
          <w:b/>
          <w:color w:val="FF0000"/>
          <w:kern w:val="0"/>
          <w:sz w:val="24"/>
          <w:szCs w:val="24"/>
        </w:rPr>
        <w:t>。</w:t>
      </w:r>
    </w:p>
    <w:p w:rsidR="00512203" w:rsidRPr="00291684" w:rsidRDefault="00291684" w:rsidP="00D06F5A">
      <w:pPr>
        <w:widowControl/>
        <w:spacing w:before="100" w:beforeAutospacing="1" w:after="100" w:afterAutospacing="1" w:line="461" w:lineRule="atLeast"/>
        <w:ind w:firstLine="475"/>
        <w:jc w:val="left"/>
        <w:rPr>
          <w:rFonts w:ascii="仿宋" w:eastAsia="仿宋" w:hAnsi="仿宋" w:cs="Tahoma"/>
          <w:color w:val="333333"/>
          <w:kern w:val="0"/>
          <w:sz w:val="24"/>
          <w:szCs w:val="24"/>
        </w:rPr>
      </w:pPr>
      <w:r w:rsidRPr="00291684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为避免人员拥堵，请严格</w:t>
      </w:r>
      <w:r w:rsidR="00D20E16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按照通知中的时间安排表参加图像采集。具体拍摄地点安排</w:t>
      </w:r>
      <w:r w:rsidRPr="00291684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以学院行政主体所在校区为标准，研究生亦可根据自身住宿情况就近参加图像采集。本次集中</w:t>
      </w:r>
      <w:r w:rsidR="00286E24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图像</w:t>
      </w:r>
      <w:r w:rsidRPr="00291684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采集结束后，本年度将不再安排图像补充采集，请各位研究生珍惜此次机会。</w:t>
      </w:r>
    </w:p>
    <w:p w:rsidR="00291684" w:rsidRPr="00291684" w:rsidRDefault="00291684" w:rsidP="00291684">
      <w:pPr>
        <w:widowControl/>
        <w:spacing w:before="100" w:beforeAutospacing="1" w:after="100" w:afterAutospacing="1" w:line="461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291684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附：时间安排表：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1999"/>
        <w:gridCol w:w="4837"/>
      </w:tblGrid>
      <w:tr w:rsidR="00291684" w:rsidRPr="00291684" w:rsidTr="00291684">
        <w:trPr>
          <w:trHeight w:val="45"/>
        </w:trPr>
        <w:tc>
          <w:tcPr>
            <w:tcW w:w="8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八里台校区时间安排表</w:t>
            </w:r>
          </w:p>
        </w:tc>
      </w:tr>
      <w:tr w:rsidR="00291684" w:rsidRPr="00291684" w:rsidTr="00291684">
        <w:trPr>
          <w:trHeight w:val="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时</w:t>
            </w:r>
            <w:r w:rsidR="00512203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学 院</w:t>
            </w:r>
          </w:p>
        </w:tc>
      </w:tr>
      <w:tr w:rsidR="00291684" w:rsidRPr="00291684" w:rsidTr="002916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10月</w:t>
            </w:r>
            <w:r w:rsidRPr="00291684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1</w:t>
            </w:r>
            <w:r w:rsidR="00512203"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  <w:t>2</w:t>
            </w: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日</w:t>
            </w:r>
          </w:p>
          <w:p w:rsidR="00291684" w:rsidRPr="00291684" w:rsidRDefault="00291684" w:rsidP="0051220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（周</w:t>
            </w:r>
            <w:r w:rsidR="00512203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六</w:t>
            </w: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上午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9:00-10:30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512203">
            <w:pPr>
              <w:widowControl/>
              <w:spacing w:before="100" w:beforeAutospacing="1" w:after="100" w:afterAutospacing="1"/>
              <w:ind w:firstLineChars="300" w:firstLine="720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陈省身数学研究所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firstLine="96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组合数学中心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firstLine="96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数学科学学院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left="1195" w:hanging="24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生命科学学院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left="1195" w:hanging="24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日本研究院</w:t>
            </w:r>
          </w:p>
        </w:tc>
      </w:tr>
      <w:tr w:rsidR="00291684" w:rsidRPr="00291684" w:rsidTr="002916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684" w:rsidRPr="00291684" w:rsidRDefault="00291684" w:rsidP="0029168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上午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10:30-12:00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left="1195" w:hanging="24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物理科学学院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left="1195" w:hanging="24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外国语学院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left="1195" w:hanging="24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文学院</w:t>
            </w:r>
          </w:p>
          <w:p w:rsidR="00291684" w:rsidRPr="00291684" w:rsidRDefault="00291684" w:rsidP="00DF7979">
            <w:pPr>
              <w:widowControl/>
              <w:spacing w:before="100" w:beforeAutospacing="1" w:after="100" w:afterAutospacing="1"/>
              <w:ind w:left="1195" w:hanging="24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统计</w:t>
            </w:r>
            <w:r w:rsidR="00DF7979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与数据</w:t>
            </w:r>
            <w:r w:rsidR="00DF7979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科学学院</w:t>
            </w:r>
          </w:p>
        </w:tc>
      </w:tr>
      <w:tr w:rsidR="00291684" w:rsidRPr="00291684" w:rsidTr="002916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684" w:rsidRPr="00291684" w:rsidRDefault="00291684" w:rsidP="0029168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下午</w:t>
            </w:r>
          </w:p>
          <w:p w:rsidR="00291684" w:rsidRPr="00291684" w:rsidRDefault="0066594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13:00-14:3</w:t>
            </w:r>
            <w:r w:rsidR="00291684" w:rsidRPr="00291684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firstLine="96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化学学院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firstLine="96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国家经济战略研究院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firstLine="96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 xml:space="preserve">金融发展研究院 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firstLine="96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汉语言文化学院</w:t>
            </w:r>
          </w:p>
        </w:tc>
      </w:tr>
      <w:tr w:rsidR="00291684" w:rsidRPr="00291684" w:rsidTr="002916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684" w:rsidRPr="00291684" w:rsidRDefault="00291684" w:rsidP="0029168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下午</w:t>
            </w:r>
          </w:p>
          <w:p w:rsidR="00291684" w:rsidRPr="00291684" w:rsidRDefault="00665944" w:rsidP="00512203">
            <w:pPr>
              <w:widowControl/>
              <w:spacing w:before="100" w:beforeAutospacing="1" w:after="100" w:afterAutospacing="1"/>
              <w:ind w:firstLineChars="50" w:firstLine="120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14:3</w:t>
            </w:r>
            <w:r w:rsidR="00291684" w:rsidRPr="00291684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0-16:30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DF7979">
            <w:pPr>
              <w:widowControl/>
              <w:spacing w:before="100" w:beforeAutospacing="1" w:after="100" w:afterAutospacing="1"/>
              <w:ind w:firstLineChars="400" w:firstLine="960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泰达应用物理研究院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left="1195" w:hanging="24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泰达生物技术研究院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left="1195" w:hanging="24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泰达学院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left="1195" w:hanging="24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经济与社会发展研究院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firstLine="96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医学院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left="1195" w:hanging="24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商学院科学学位研究生</w:t>
            </w:r>
          </w:p>
        </w:tc>
      </w:tr>
      <w:tr w:rsidR="00291684" w:rsidRPr="00291684" w:rsidTr="002916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10月</w:t>
            </w:r>
            <w:r w:rsidR="00DF7979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13</w:t>
            </w: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日</w:t>
            </w:r>
          </w:p>
          <w:p w:rsidR="00291684" w:rsidRPr="00291684" w:rsidRDefault="00291684" w:rsidP="00DF7979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（周</w:t>
            </w:r>
            <w:r w:rsidR="00DF7979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日</w:t>
            </w: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上午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9:00-10:30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Default="00291684" w:rsidP="00291684">
            <w:pPr>
              <w:widowControl/>
              <w:spacing w:before="100" w:beforeAutospacing="1" w:after="100" w:afterAutospacing="1"/>
              <w:ind w:left="1195" w:hanging="245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经济学院</w:t>
            </w:r>
          </w:p>
          <w:p w:rsidR="00D06F5A" w:rsidRPr="00291684" w:rsidRDefault="00D06F5A" w:rsidP="00291684">
            <w:pPr>
              <w:widowControl/>
              <w:spacing w:before="100" w:beforeAutospacing="1" w:after="100" w:afterAutospacing="1"/>
              <w:ind w:left="1195" w:hanging="245"/>
              <w:jc w:val="left"/>
              <w:rPr>
                <w:rFonts w:ascii="Tahoma" w:eastAsia="宋体" w:hAnsi="Tahoma" w:cs="Tahoma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国家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经济战略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研究院</w:t>
            </w:r>
          </w:p>
        </w:tc>
      </w:tr>
      <w:tr w:rsidR="00291684" w:rsidRPr="00291684" w:rsidTr="002916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684" w:rsidRPr="00291684" w:rsidRDefault="00291684" w:rsidP="0029168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上午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10:30-12:00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left="1195" w:hanging="24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周恩来政府管理学院专硕</w:t>
            </w:r>
          </w:p>
        </w:tc>
      </w:tr>
      <w:tr w:rsidR="00291684" w:rsidRPr="00291684" w:rsidTr="002916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684" w:rsidRPr="00291684" w:rsidRDefault="00291684" w:rsidP="0029168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下午</w:t>
            </w:r>
          </w:p>
          <w:p w:rsidR="00291684" w:rsidRPr="00291684" w:rsidRDefault="0066594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13:00-14:3</w:t>
            </w:r>
            <w:r w:rsidR="00291684" w:rsidRPr="00291684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left="1195" w:hanging="24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商学院专硕（</w:t>
            </w:r>
            <w:r w:rsidRPr="00291684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MBA,MPAcc,MEM</w:t>
            </w: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等）</w:t>
            </w:r>
          </w:p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291684" w:rsidRPr="00291684" w:rsidTr="002916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684" w:rsidRPr="00291684" w:rsidRDefault="00291684" w:rsidP="0029168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下午</w:t>
            </w:r>
          </w:p>
          <w:p w:rsidR="00291684" w:rsidRPr="00291684" w:rsidRDefault="0066594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14:30-16:0</w:t>
            </w:r>
            <w:r w:rsidR="00291684" w:rsidRPr="00291684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ind w:left="1195" w:hanging="24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商学院专硕（</w:t>
            </w:r>
            <w:r w:rsidRPr="00291684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MBA,MPAcc,MEM</w:t>
            </w: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等）</w:t>
            </w:r>
          </w:p>
        </w:tc>
      </w:tr>
    </w:tbl>
    <w:p w:rsidR="00DF7979" w:rsidRPr="00291684" w:rsidRDefault="00DF7979" w:rsidP="00291684">
      <w:pPr>
        <w:widowControl/>
        <w:spacing w:before="100" w:beforeAutospacing="1" w:after="100" w:afterAutospacing="1" w:line="461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965"/>
        <w:gridCol w:w="4578"/>
      </w:tblGrid>
      <w:tr w:rsidR="00291684" w:rsidRPr="00291684" w:rsidTr="00DF7979">
        <w:trPr>
          <w:trHeight w:val="45"/>
        </w:trPr>
        <w:tc>
          <w:tcPr>
            <w:tcW w:w="8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1684" w:rsidRPr="00291684" w:rsidRDefault="00291684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津南校区时间安排表</w:t>
            </w:r>
          </w:p>
        </w:tc>
      </w:tr>
      <w:tr w:rsidR="00291684" w:rsidRPr="00291684" w:rsidTr="00291684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512203">
            <w:pPr>
              <w:widowControl/>
              <w:spacing w:before="100" w:beforeAutospacing="1" w:after="100" w:afterAutospacing="1"/>
              <w:ind w:firstLine="24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时 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1684" w:rsidRPr="00291684" w:rsidRDefault="00291684" w:rsidP="0051220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学</w:t>
            </w:r>
            <w:r w:rsidR="00512203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院</w:t>
            </w:r>
          </w:p>
        </w:tc>
      </w:tr>
      <w:tr w:rsidR="00DF7979" w:rsidRPr="00291684" w:rsidTr="003B7E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7979" w:rsidRPr="00291684" w:rsidRDefault="00DF7979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lastRenderedPageBreak/>
              <w:t>10月1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2</w:t>
            </w: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日</w:t>
            </w: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（周六</w:t>
            </w: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7979" w:rsidRPr="00291684" w:rsidRDefault="00DF7979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上午</w:t>
            </w: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9:30-11:00</w:t>
            </w: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7979" w:rsidRPr="00291684" w:rsidRDefault="00DF7979" w:rsidP="00291684">
            <w:pPr>
              <w:widowControl/>
              <w:spacing w:before="100" w:beforeAutospacing="1" w:after="100" w:afterAutospacing="1"/>
              <w:ind w:firstLine="83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lastRenderedPageBreak/>
              <w:t>电子信息与光学工程学院</w:t>
            </w: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ind w:firstLine="83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计算机学院</w:t>
            </w:r>
          </w:p>
          <w:p w:rsidR="00DF7979" w:rsidRDefault="00DF7979" w:rsidP="00291684">
            <w:pPr>
              <w:widowControl/>
              <w:spacing w:before="100" w:beforeAutospacing="1" w:after="100" w:afterAutospacing="1"/>
              <w:ind w:firstLine="835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药学院</w:t>
            </w:r>
          </w:p>
          <w:p w:rsidR="00DF7979" w:rsidRDefault="00DF7979" w:rsidP="00291684">
            <w:pPr>
              <w:widowControl/>
              <w:spacing w:before="100" w:beforeAutospacing="1" w:after="100" w:afterAutospacing="1"/>
              <w:ind w:firstLine="835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lastRenderedPageBreak/>
              <w:t>软件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学院</w:t>
            </w:r>
          </w:p>
          <w:p w:rsidR="00DF7979" w:rsidRDefault="00DF7979" w:rsidP="00291684">
            <w:pPr>
              <w:widowControl/>
              <w:spacing w:before="100" w:beforeAutospacing="1" w:after="100" w:afterAutospacing="1"/>
              <w:ind w:firstLine="835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人工智能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学院</w:t>
            </w: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ind w:firstLine="83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网络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空间安全学院</w:t>
            </w:r>
          </w:p>
        </w:tc>
      </w:tr>
      <w:tr w:rsidR="00DF7979" w:rsidRPr="00291684" w:rsidTr="003B7EB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F7979" w:rsidRPr="00291684" w:rsidRDefault="00DF7979" w:rsidP="0029168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7979" w:rsidRPr="00291684" w:rsidRDefault="00DF7979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上午</w:t>
            </w: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11:00-12:00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7979" w:rsidRPr="00291684" w:rsidRDefault="00DF7979" w:rsidP="00291684">
            <w:pPr>
              <w:widowControl/>
              <w:spacing w:before="100" w:beforeAutospacing="1" w:after="100" w:afterAutospacing="1"/>
              <w:ind w:firstLine="83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环境科学与工程学院</w:t>
            </w: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ind w:firstLine="83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材料科学与工程学院</w:t>
            </w: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ind w:firstLine="83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哲学院</w:t>
            </w: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ind w:firstLine="83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历史学院</w:t>
            </w: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ind w:firstLine="83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旅游与服务学院</w:t>
            </w:r>
          </w:p>
        </w:tc>
      </w:tr>
      <w:tr w:rsidR="00DF7979" w:rsidRPr="00291684" w:rsidTr="003B7EB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7979" w:rsidRPr="00291684" w:rsidRDefault="00DF7979" w:rsidP="0029168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7979" w:rsidRPr="00291684" w:rsidRDefault="00DF7979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下午</w:t>
            </w: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12:30-14:00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7979" w:rsidRPr="00291684" w:rsidRDefault="00DF7979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周恩来政府管理学院科学学位</w:t>
            </w:r>
          </w:p>
          <w:p w:rsidR="00DF7979" w:rsidRPr="00291684" w:rsidRDefault="00DF7979" w:rsidP="00DF7979">
            <w:pPr>
              <w:widowControl/>
              <w:spacing w:before="100" w:beforeAutospacing="1" w:after="100" w:afterAutospacing="1"/>
              <w:ind w:firstLine="83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法学院</w:t>
            </w:r>
          </w:p>
        </w:tc>
      </w:tr>
      <w:tr w:rsidR="00DF7979" w:rsidRPr="00291684" w:rsidTr="003B7EB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7979" w:rsidRPr="00291684" w:rsidRDefault="00DF7979" w:rsidP="0029168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7979" w:rsidRPr="00291684" w:rsidRDefault="00DF7979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下午</w:t>
            </w: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F7979" w:rsidRPr="00291684" w:rsidRDefault="00DF7979" w:rsidP="00291684">
            <w:pPr>
              <w:widowControl/>
              <w:spacing w:before="100" w:beforeAutospacing="1" w:after="100" w:afterAutospacing="1"/>
              <w:ind w:firstLine="83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马克思主义教育学院</w:t>
            </w:r>
          </w:p>
          <w:p w:rsidR="00DF7979" w:rsidRPr="00291684" w:rsidRDefault="00DF7979" w:rsidP="00291684">
            <w:pPr>
              <w:widowControl/>
              <w:spacing w:before="100" w:beforeAutospacing="1" w:after="100" w:afterAutospacing="1"/>
              <w:ind w:firstLine="835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9168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金融学院</w:t>
            </w:r>
          </w:p>
        </w:tc>
      </w:tr>
    </w:tbl>
    <w:p w:rsidR="00291684" w:rsidRPr="00291684" w:rsidRDefault="00291684" w:rsidP="00291684">
      <w:pPr>
        <w:widowControl/>
        <w:spacing w:before="100" w:beforeAutospacing="1" w:after="100" w:afterAutospacing="1" w:line="461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291684">
        <w:rPr>
          <w:rFonts w:ascii="黑体" w:eastAsia="黑体" w:hAnsi="黑体" w:cs="Tahoma" w:hint="eastAsia"/>
          <w:color w:val="FF0000"/>
          <w:kern w:val="0"/>
          <w:sz w:val="32"/>
          <w:szCs w:val="32"/>
        </w:rPr>
        <w:t>图像采集</w:t>
      </w:r>
      <w:r w:rsidR="00512203">
        <w:rPr>
          <w:rFonts w:ascii="黑体" w:eastAsia="黑体" w:hAnsi="黑体" w:cs="Tahoma" w:hint="eastAsia"/>
          <w:color w:val="FF0000"/>
          <w:kern w:val="0"/>
          <w:sz w:val="32"/>
          <w:szCs w:val="32"/>
        </w:rPr>
        <w:t>大陆</w:t>
      </w:r>
      <w:r w:rsidR="00512203">
        <w:rPr>
          <w:rFonts w:ascii="黑体" w:eastAsia="黑体" w:hAnsi="黑体" w:cs="Tahoma"/>
          <w:color w:val="FF0000"/>
          <w:kern w:val="0"/>
          <w:sz w:val="32"/>
          <w:szCs w:val="32"/>
        </w:rPr>
        <w:t>学生</w:t>
      </w:r>
      <w:r w:rsidRPr="00291684">
        <w:rPr>
          <w:rFonts w:ascii="黑体" w:eastAsia="黑体" w:hAnsi="黑体" w:cs="Tahoma" w:hint="eastAsia"/>
          <w:color w:val="FF0000"/>
          <w:kern w:val="0"/>
          <w:sz w:val="32"/>
          <w:szCs w:val="32"/>
        </w:rPr>
        <w:t>请务必携带本人居民身份证！！！</w:t>
      </w:r>
    </w:p>
    <w:p w:rsidR="00291684" w:rsidRPr="00291684" w:rsidRDefault="00291684" w:rsidP="00291684">
      <w:pPr>
        <w:widowControl/>
        <w:spacing w:before="100" w:beforeAutospacing="1" w:after="100" w:afterAutospacing="1" w:line="461" w:lineRule="atLeast"/>
        <w:ind w:firstLine="605"/>
        <w:jc w:val="right"/>
        <w:rPr>
          <w:rFonts w:ascii="Tahoma" w:eastAsia="宋体" w:hAnsi="Tahoma" w:cs="Tahoma"/>
          <w:color w:val="333333"/>
          <w:kern w:val="0"/>
          <w:sz w:val="18"/>
          <w:szCs w:val="18"/>
        </w:rPr>
      </w:pPr>
    </w:p>
    <w:p w:rsidR="00291684" w:rsidRPr="00291684" w:rsidRDefault="00291684" w:rsidP="00291684">
      <w:pPr>
        <w:widowControl/>
        <w:spacing w:before="100" w:beforeAutospacing="1" w:after="100" w:afterAutospacing="1" w:line="461" w:lineRule="atLeast"/>
        <w:ind w:firstLine="605"/>
        <w:jc w:val="righ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291684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研究生院培养办公室</w:t>
      </w:r>
    </w:p>
    <w:p w:rsidR="00291684" w:rsidRPr="00291684" w:rsidRDefault="00291684" w:rsidP="00291684">
      <w:pPr>
        <w:widowControl/>
        <w:spacing w:before="100" w:beforeAutospacing="1" w:after="100" w:afterAutospacing="1"/>
        <w:jc w:val="righ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291684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201</w:t>
      </w:r>
      <w:r w:rsidR="00512203">
        <w:rPr>
          <w:rFonts w:ascii="仿宋" w:eastAsia="仿宋" w:hAnsi="仿宋" w:cs="Times New Roman"/>
          <w:color w:val="333333"/>
          <w:kern w:val="0"/>
          <w:sz w:val="24"/>
          <w:szCs w:val="24"/>
        </w:rPr>
        <w:t>9</w:t>
      </w:r>
      <w:r w:rsidRPr="00291684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．9．</w:t>
      </w:r>
      <w:r w:rsidR="00512203">
        <w:rPr>
          <w:rFonts w:ascii="仿宋" w:eastAsia="仿宋" w:hAnsi="仿宋" w:cs="Tahoma"/>
          <w:color w:val="333333"/>
          <w:kern w:val="0"/>
          <w:sz w:val="24"/>
          <w:szCs w:val="24"/>
        </w:rPr>
        <w:t>25</w:t>
      </w:r>
    </w:p>
    <w:p w:rsidR="00694303" w:rsidRPr="00291684" w:rsidRDefault="008A2586"/>
    <w:sectPr w:rsidR="00694303" w:rsidRPr="00291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16" w:rsidRDefault="00D20E16" w:rsidP="00D20E16">
      <w:r>
        <w:separator/>
      </w:r>
    </w:p>
  </w:endnote>
  <w:endnote w:type="continuationSeparator" w:id="0">
    <w:p w:rsidR="00D20E16" w:rsidRDefault="00D20E16" w:rsidP="00D2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16" w:rsidRDefault="00D20E16" w:rsidP="00D20E16">
      <w:r>
        <w:separator/>
      </w:r>
    </w:p>
  </w:footnote>
  <w:footnote w:type="continuationSeparator" w:id="0">
    <w:p w:rsidR="00D20E16" w:rsidRDefault="00D20E16" w:rsidP="00D20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84"/>
    <w:rsid w:val="00286E24"/>
    <w:rsid w:val="00291684"/>
    <w:rsid w:val="00512203"/>
    <w:rsid w:val="0052199D"/>
    <w:rsid w:val="00660B77"/>
    <w:rsid w:val="00665944"/>
    <w:rsid w:val="009E328B"/>
    <w:rsid w:val="00D06F5A"/>
    <w:rsid w:val="00D20E16"/>
    <w:rsid w:val="00D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B3F2FD"/>
  <w15:chartTrackingRefBased/>
  <w15:docId w15:val="{ED55D9D0-C0F1-4478-87CD-78008EFF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91684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styleId="a3">
    <w:name w:val="Strong"/>
    <w:basedOn w:val="a0"/>
    <w:uiPriority w:val="22"/>
    <w:qFormat/>
    <w:rsid w:val="00291684"/>
    <w:rPr>
      <w:b/>
      <w:bCs/>
    </w:rPr>
  </w:style>
  <w:style w:type="paragraph" w:styleId="a4">
    <w:name w:val="header"/>
    <w:basedOn w:val="a"/>
    <w:link w:val="a5"/>
    <w:uiPriority w:val="99"/>
    <w:unhideWhenUsed/>
    <w:rsid w:val="00D20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0E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0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0E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3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salewa salewa</dc:creator>
  <cp:keywords/>
  <dc:description/>
  <cp:lastModifiedBy>salewa salewa</cp:lastModifiedBy>
  <cp:revision>6</cp:revision>
  <dcterms:created xsi:type="dcterms:W3CDTF">2019-09-25T08:26:00Z</dcterms:created>
  <dcterms:modified xsi:type="dcterms:W3CDTF">2019-09-26T07:20:00Z</dcterms:modified>
</cp:coreProperties>
</file>